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E970E0">
      <w:pPr>
        <w:spacing w:line="480" w:lineRule="auto"/>
        <w:ind w:firstLine="720"/>
        <w:jc w:val="center"/>
      </w:pPr>
    </w:p>
    <w:p w14:paraId="7B94189B" w14:textId="77777777" w:rsidR="00DB3A96" w:rsidRDefault="00DB3A96" w:rsidP="00E970E0">
      <w:pPr>
        <w:spacing w:line="480" w:lineRule="auto"/>
        <w:ind w:firstLine="720"/>
        <w:jc w:val="center"/>
      </w:pPr>
    </w:p>
    <w:p w14:paraId="7B80DCEE" w14:textId="77777777" w:rsidR="00DB3A96" w:rsidRDefault="00DB3A96" w:rsidP="00E970E0">
      <w:pPr>
        <w:spacing w:line="480" w:lineRule="auto"/>
        <w:ind w:firstLine="720"/>
        <w:jc w:val="center"/>
      </w:pPr>
    </w:p>
    <w:p w14:paraId="3A393D78" w14:textId="77777777" w:rsidR="00DB3A96" w:rsidRDefault="00DB3A96" w:rsidP="00E970E0">
      <w:pPr>
        <w:spacing w:line="480" w:lineRule="auto"/>
        <w:ind w:firstLine="720"/>
        <w:jc w:val="center"/>
      </w:pPr>
    </w:p>
    <w:p w14:paraId="40F7FE95" w14:textId="77777777" w:rsidR="00DB3A96" w:rsidRDefault="00DB3A96" w:rsidP="00E970E0">
      <w:pPr>
        <w:spacing w:line="480" w:lineRule="auto"/>
        <w:ind w:firstLine="720"/>
        <w:jc w:val="center"/>
      </w:pPr>
    </w:p>
    <w:p w14:paraId="04EE79BE" w14:textId="77777777" w:rsidR="00DB3A96" w:rsidRDefault="00DB3A96" w:rsidP="00E970E0">
      <w:pPr>
        <w:spacing w:line="480" w:lineRule="auto"/>
        <w:ind w:firstLine="720"/>
        <w:jc w:val="center"/>
      </w:pPr>
    </w:p>
    <w:p w14:paraId="4BC118CF" w14:textId="77777777" w:rsidR="00DB3A96" w:rsidRDefault="00DB3A96" w:rsidP="00E970E0">
      <w:pPr>
        <w:spacing w:line="480" w:lineRule="auto"/>
        <w:ind w:firstLine="720"/>
        <w:jc w:val="center"/>
      </w:pPr>
    </w:p>
    <w:p w14:paraId="49E18C2C" w14:textId="77777777" w:rsidR="00DB3A96" w:rsidRDefault="00DB3A96" w:rsidP="00E970E0">
      <w:pPr>
        <w:spacing w:line="480" w:lineRule="auto"/>
        <w:ind w:firstLine="720"/>
        <w:jc w:val="center"/>
      </w:pPr>
    </w:p>
    <w:p w14:paraId="6010D859" w14:textId="1DBC1BC3" w:rsidR="00501AE6" w:rsidRDefault="00501AE6" w:rsidP="00E970E0">
      <w:pPr>
        <w:spacing w:line="480" w:lineRule="auto"/>
        <w:ind w:firstLine="567"/>
        <w:jc w:val="center"/>
      </w:pPr>
      <w:r>
        <w:rPr>
          <w:color w:val="202124"/>
          <w:shd w:val="clear" w:color="auto" w:fill="FFFFFF"/>
        </w:rPr>
        <w:t>Family Autobiography</w:t>
      </w:r>
      <w:r>
        <w:t xml:space="preserve"> </w:t>
      </w:r>
    </w:p>
    <w:p w14:paraId="6CCB5F0E" w14:textId="2DEC5F4D" w:rsidR="00DB3A96" w:rsidRDefault="004B17CF" w:rsidP="00E970E0">
      <w:pPr>
        <w:spacing w:line="480" w:lineRule="auto"/>
        <w:ind w:firstLine="567"/>
        <w:jc w:val="center"/>
      </w:pPr>
      <w:r>
        <w:t>Student’s Name</w:t>
      </w:r>
    </w:p>
    <w:p w14:paraId="6262339F" w14:textId="13CD0D56" w:rsidR="00DB3A96" w:rsidRDefault="004B17CF" w:rsidP="00E970E0">
      <w:pPr>
        <w:spacing w:line="480" w:lineRule="auto"/>
        <w:ind w:firstLine="567"/>
        <w:jc w:val="center"/>
      </w:pPr>
      <w:r>
        <w:t>Institution Affiliation</w:t>
      </w:r>
    </w:p>
    <w:p w14:paraId="70A66C29" w14:textId="77777777" w:rsidR="00DB3A96" w:rsidRDefault="00DB3A96" w:rsidP="00E970E0">
      <w:pPr>
        <w:spacing w:line="480" w:lineRule="auto"/>
        <w:ind w:firstLine="720"/>
        <w:jc w:val="center"/>
      </w:pPr>
    </w:p>
    <w:p w14:paraId="3B905F86" w14:textId="77777777" w:rsidR="00DB3A96" w:rsidRDefault="00DB3A96" w:rsidP="00E970E0">
      <w:pPr>
        <w:spacing w:line="480" w:lineRule="auto"/>
        <w:ind w:firstLine="720"/>
        <w:jc w:val="center"/>
      </w:pPr>
    </w:p>
    <w:p w14:paraId="2CAD709F" w14:textId="77777777" w:rsidR="00DB3A96" w:rsidRDefault="00DB3A96" w:rsidP="00E970E0">
      <w:pPr>
        <w:spacing w:line="480" w:lineRule="auto"/>
        <w:ind w:firstLine="720"/>
        <w:jc w:val="center"/>
      </w:pPr>
    </w:p>
    <w:p w14:paraId="14C64E8B" w14:textId="77777777" w:rsidR="00DB3A96" w:rsidRDefault="00DB3A96" w:rsidP="00E970E0">
      <w:pPr>
        <w:spacing w:line="480" w:lineRule="auto"/>
        <w:ind w:firstLine="720"/>
        <w:jc w:val="center"/>
      </w:pPr>
    </w:p>
    <w:p w14:paraId="14FC2CFC" w14:textId="77777777" w:rsidR="00DB3A96" w:rsidRDefault="00DB3A96" w:rsidP="00E970E0">
      <w:pPr>
        <w:spacing w:line="480" w:lineRule="auto"/>
      </w:pPr>
    </w:p>
    <w:p w14:paraId="29566F47" w14:textId="77777777" w:rsidR="00DB3A96" w:rsidRDefault="00DB3A96" w:rsidP="00E970E0">
      <w:pPr>
        <w:spacing w:line="480" w:lineRule="auto"/>
        <w:ind w:firstLine="720"/>
        <w:jc w:val="center"/>
      </w:pPr>
    </w:p>
    <w:p w14:paraId="594BD0C5" w14:textId="77777777" w:rsidR="00DD5206" w:rsidRDefault="00DD5206" w:rsidP="00E970E0">
      <w:pPr>
        <w:spacing w:line="480" w:lineRule="auto"/>
      </w:pPr>
    </w:p>
    <w:p w14:paraId="6A0ECB92" w14:textId="0BC9DC35" w:rsidR="00F443A2" w:rsidRDefault="00F443A2" w:rsidP="00E970E0">
      <w:pPr>
        <w:pStyle w:val="Header"/>
        <w:spacing w:line="480" w:lineRule="auto"/>
        <w:jc w:val="center"/>
      </w:pPr>
      <w:bookmarkStart w:id="0" w:name="_GoBack"/>
      <w:r w:rsidRPr="006E365D">
        <w:rPr>
          <w:color w:val="202124"/>
          <w:shd w:val="clear" w:color="auto" w:fill="FFFFFF"/>
        </w:rPr>
        <w:lastRenderedPageBreak/>
        <w:t>Personality and Paraphilia Disorders</w:t>
      </w:r>
    </w:p>
    <w:bookmarkEnd w:id="0"/>
    <w:p w14:paraId="7FA83E9A" w14:textId="77777777" w:rsidR="00F37AE9" w:rsidRPr="00F37AE9" w:rsidRDefault="00F37AE9" w:rsidP="00F37AE9">
      <w:pPr>
        <w:spacing w:line="480" w:lineRule="auto"/>
        <w:ind w:firstLine="567"/>
        <w:rPr>
          <w:color w:val="202124"/>
          <w:shd w:val="clear" w:color="auto" w:fill="FFFFFF"/>
        </w:rPr>
      </w:pPr>
      <w:r w:rsidRPr="00F37AE9">
        <w:rPr>
          <w:color w:val="202124"/>
          <w:shd w:val="clear" w:color="auto" w:fill="FFFFFF"/>
        </w:rPr>
        <w:t>My older brother tends to share his life experiences and the problems that's has come along in life. Eventually, he shared most of the low moments that made him almost end his life due to the situation he experienced (Chan &amp; Beauregard, 2016). He has repeated a million times on importance to visit health care providers whenever you feel unwell and do so with no time wastage. After all, it is a personal life protected to thrive in a quality situation in life. My brother told me that personality disorder made his life experiences troublesome and did not reveal to my parents first.</w:t>
      </w:r>
    </w:p>
    <w:p w14:paraId="74768C0F" w14:textId="13A2FD7C" w:rsidR="00F37AE9" w:rsidRPr="00F37AE9" w:rsidRDefault="00F37AE9" w:rsidP="00F37AE9">
      <w:pPr>
        <w:spacing w:line="480" w:lineRule="auto"/>
        <w:ind w:firstLine="567"/>
        <w:rPr>
          <w:color w:val="202124"/>
          <w:shd w:val="clear" w:color="auto" w:fill="FFFFFF"/>
        </w:rPr>
      </w:pPr>
      <w:r w:rsidRPr="00F37AE9">
        <w:rPr>
          <w:color w:val="202124"/>
          <w:shd w:val="clear" w:color="auto" w:fill="FFFFFF"/>
        </w:rPr>
        <w:t xml:space="preserve">The illness is less understood and most stigmatized, and the devastating effects are found to many victims who possess many untold stories. Suffering silently without disclosing to a friend or the closest kin is a threat to a person's health. How he suffered shows the majority silent who went through such and had no helping hand after all. Personality disorders are known to affect many people and seemingly affect. the mind most, so it is the mental illness that a patent is battling (DeLisi et al., 2018). When giving me the life experience with the said disorder, he alerted me on the need to share the signs and symptoms when experienced and ensure satisfaction after addressing the situation. This should be done in the early stages, and so it is essential to note those signs. </w:t>
      </w:r>
    </w:p>
    <w:p w14:paraId="02E80DDE" w14:textId="3765BDC9" w:rsidR="00F37AE9" w:rsidRPr="00F37AE9" w:rsidRDefault="00F37AE9" w:rsidP="00F37AE9">
      <w:pPr>
        <w:spacing w:line="480" w:lineRule="auto"/>
        <w:ind w:firstLine="567"/>
        <w:rPr>
          <w:color w:val="202124"/>
          <w:shd w:val="clear" w:color="auto" w:fill="FFFFFF"/>
        </w:rPr>
      </w:pPr>
      <w:r w:rsidRPr="00F37AE9">
        <w:rPr>
          <w:color w:val="202124"/>
          <w:shd w:val="clear" w:color="auto" w:fill="FFFFFF"/>
        </w:rPr>
        <w:t xml:space="preserve">The signs and those symptoms could start in the late adolescence years, where he discovered that there was a significant difference that disassociated him with other peers. Most of the signs that came across were anxiety, self-harm, feeling, fear of abandonment, and emotional instability. The symptoms hindered him from joining or rather experience what the peers were experiencing during that time. That means most of the time; he would sit alone and never interact with the other children in plays and school activities. One of his closest friends by then who was a cousin </w:t>
      </w:r>
      <w:r w:rsidR="00BD560B" w:rsidRPr="00F37AE9">
        <w:rPr>
          <w:color w:val="202124"/>
          <w:shd w:val="clear" w:color="auto" w:fill="FFFFFF"/>
        </w:rPr>
        <w:t>to</w:t>
      </w:r>
      <w:r w:rsidRPr="00F37AE9">
        <w:rPr>
          <w:color w:val="202124"/>
          <w:shd w:val="clear" w:color="auto" w:fill="FFFFFF"/>
        </w:rPr>
        <w:t xml:space="preserve"> take the initiative to report him to the teachers, but that did not help. Teachers sometimes will, according to what makes their minds. At that moment, the teacher ignored the care leaving my brother to struggle with his condition. However, on his side, big brother was happy that teachers failed to challenge his situation actively. </w:t>
      </w:r>
    </w:p>
    <w:p w14:paraId="1B68BF37" w14:textId="77777777" w:rsidR="00F37AE9" w:rsidRPr="00F37AE9" w:rsidRDefault="00F37AE9" w:rsidP="00F37AE9">
      <w:pPr>
        <w:spacing w:line="480" w:lineRule="auto"/>
        <w:ind w:firstLine="567"/>
        <w:rPr>
          <w:color w:val="202124"/>
          <w:shd w:val="clear" w:color="auto" w:fill="FFFFFF"/>
        </w:rPr>
      </w:pPr>
      <w:r w:rsidRPr="00F37AE9">
        <w:rPr>
          <w:color w:val="202124"/>
          <w:shd w:val="clear" w:color="auto" w:fill="FFFFFF"/>
        </w:rPr>
        <w:t xml:space="preserve">His situation's results were defined by lagging academically, emotionally, socially, and with failure to understand identity (DeLisi et al., 2018). The funny thing is that parents did not recognize that their son was suffering and that suffering was most severe to cooperate on other home chores. When assigned to several duties, he could convince my sister to help and assist where she could. </w:t>
      </w:r>
    </w:p>
    <w:p w14:paraId="1C7C51FD" w14:textId="77777777" w:rsidR="00F37AE9" w:rsidRPr="00F37AE9" w:rsidRDefault="00F37AE9" w:rsidP="00F37AE9">
      <w:pPr>
        <w:spacing w:line="480" w:lineRule="auto"/>
        <w:ind w:firstLine="567"/>
        <w:rPr>
          <w:color w:val="202124"/>
          <w:shd w:val="clear" w:color="auto" w:fill="FFFFFF"/>
        </w:rPr>
      </w:pPr>
      <w:r w:rsidRPr="00F37AE9">
        <w:rPr>
          <w:color w:val="202124"/>
          <w:shd w:val="clear" w:color="auto" w:fill="FFFFFF"/>
        </w:rPr>
        <w:t xml:space="preserve">Luckily enough, my sister has a helping attitude developed since a young child, and it was noted that she showed a kind quality when interacting with other children. However, this could only worsen the condition, and my brother was most of the time idle but seemed depressed to nothing since nobody understood. At one point, my sister would ask him if he had lacked enough sleep, but he said no. The fact was he experienced sleepless nights and would not even concentrate on the movies but only fantasize. </w:t>
      </w:r>
    </w:p>
    <w:p w14:paraId="68621972" w14:textId="552E91BF" w:rsidR="00F37AE9" w:rsidRPr="00F37AE9" w:rsidRDefault="00F37AE9" w:rsidP="00BD560B">
      <w:pPr>
        <w:spacing w:line="480" w:lineRule="auto"/>
        <w:ind w:firstLine="567"/>
        <w:jc w:val="center"/>
        <w:rPr>
          <w:color w:val="202124"/>
          <w:shd w:val="clear" w:color="auto" w:fill="FFFFFF"/>
        </w:rPr>
      </w:pPr>
      <w:r w:rsidRPr="00F37AE9">
        <w:rPr>
          <w:color w:val="202124"/>
          <w:shd w:val="clear" w:color="auto" w:fill="FFFFFF"/>
        </w:rPr>
        <w:t>Analyzing</w:t>
      </w:r>
    </w:p>
    <w:p w14:paraId="16770FA5" w14:textId="77777777" w:rsidR="00F37AE9" w:rsidRPr="00F37AE9" w:rsidRDefault="00F37AE9" w:rsidP="00F37AE9">
      <w:pPr>
        <w:spacing w:line="480" w:lineRule="auto"/>
        <w:ind w:firstLine="567"/>
        <w:rPr>
          <w:color w:val="202124"/>
          <w:shd w:val="clear" w:color="auto" w:fill="FFFFFF"/>
        </w:rPr>
      </w:pPr>
      <w:r w:rsidRPr="00F37AE9">
        <w:rPr>
          <w:color w:val="202124"/>
          <w:shd w:val="clear" w:color="auto" w:fill="FFFFFF"/>
        </w:rPr>
        <w:t xml:space="preserve">The life experience and what my brother went through in the long period he experienced that disease must be analyzed to enlighten another person who could or would possibly meet the same occasions and experiences in life (DeLisi et al., 2018). We can incorporate the biopsychosocial framework to assist in identifying the various events. They are likely to occur in a person suffering from personality and paraphilia disorders. </w:t>
      </w:r>
    </w:p>
    <w:p w14:paraId="709FEFA0" w14:textId="77777777" w:rsidR="00F37AE9" w:rsidRPr="00F37AE9" w:rsidRDefault="00F37AE9" w:rsidP="00F37AE9">
      <w:pPr>
        <w:spacing w:line="480" w:lineRule="auto"/>
        <w:ind w:firstLine="567"/>
        <w:rPr>
          <w:color w:val="202124"/>
          <w:shd w:val="clear" w:color="auto" w:fill="FFFFFF"/>
        </w:rPr>
      </w:pPr>
      <w:r w:rsidRPr="00F37AE9">
        <w:rPr>
          <w:color w:val="202124"/>
          <w:shd w:val="clear" w:color="auto" w:fill="FFFFFF"/>
        </w:rPr>
        <w:t xml:space="preserve">The effects of personality disorders are rampant in life. What my brother was not ready to inform me was on the paraphilic disorder that also was threatening him. Going by the signs that he dictated to me shows that paraphilic disorders are dangerous and affect the psychosocial moments, and life becomes different compared to healthy individuals. The signs were persistent and very intense. According to him, the signs were abnormal and very distasteful compared to the symptoms experienced earlier regarding other illnesses. </w:t>
      </w:r>
    </w:p>
    <w:p w14:paraId="42B8C04A" w14:textId="77777777" w:rsidR="00F37AE9" w:rsidRPr="00F37AE9" w:rsidRDefault="00F37AE9" w:rsidP="00F37AE9">
      <w:pPr>
        <w:spacing w:line="480" w:lineRule="auto"/>
        <w:ind w:firstLine="567"/>
        <w:rPr>
          <w:color w:val="202124"/>
          <w:shd w:val="clear" w:color="auto" w:fill="FFFFFF"/>
        </w:rPr>
      </w:pPr>
      <w:r w:rsidRPr="00F37AE9">
        <w:rPr>
          <w:color w:val="202124"/>
          <w:shd w:val="clear" w:color="auto" w:fill="FFFFFF"/>
        </w:rPr>
        <w:t>The focus of disease disorders is more in men and revolves at a certain age (Chan &amp; Beauregard, 2016). For instance, my brother was in his teenage years. Through the experience, one is tempted to threaten and harm someone else. Unless there is excellent control over the emotions and what drives the body like crazily and unusually, then a different story could be aired. It is a condition that needs much care when realized to combat it and make life progress in the usual way.</w:t>
      </w:r>
    </w:p>
    <w:p w14:paraId="0BA80DD8" w14:textId="44B5B7C4" w:rsidR="00085305" w:rsidRDefault="00F37AE9" w:rsidP="00F37AE9">
      <w:pPr>
        <w:spacing w:line="480" w:lineRule="auto"/>
        <w:ind w:firstLine="567"/>
        <w:rPr>
          <w:color w:val="202124"/>
          <w:shd w:val="clear" w:color="auto" w:fill="FFFFFF"/>
        </w:rPr>
      </w:pPr>
      <w:r w:rsidRPr="00F37AE9">
        <w:rPr>
          <w:color w:val="202124"/>
          <w:shd w:val="clear" w:color="auto" w:fill="FFFFFF"/>
        </w:rPr>
        <w:t>In a nutshell, the disorders are very harmful and might cause permanent damage to someone. Society looks at behaviors associated with the diseases as distasteful and might not understand the situation until someone explains to them on the occurrence or instead educate them in a more intensive way contrary to the media announcements and medical education, which is likely to be ignored.</w:t>
      </w:r>
    </w:p>
    <w:p w14:paraId="156545D1" w14:textId="69340EE8" w:rsidR="00085305" w:rsidRDefault="00085305" w:rsidP="00085305">
      <w:pPr>
        <w:spacing w:line="480" w:lineRule="auto"/>
        <w:ind w:firstLine="567"/>
        <w:rPr>
          <w:color w:val="202124"/>
          <w:shd w:val="clear" w:color="auto" w:fill="FFFFFF"/>
        </w:rPr>
      </w:pPr>
    </w:p>
    <w:p w14:paraId="0D2CCC07" w14:textId="0A9BD1AF" w:rsidR="00085305" w:rsidRDefault="00085305" w:rsidP="00085305">
      <w:pPr>
        <w:spacing w:line="480" w:lineRule="auto"/>
        <w:ind w:firstLine="567"/>
        <w:rPr>
          <w:color w:val="202124"/>
          <w:shd w:val="clear" w:color="auto" w:fill="FFFFFF"/>
        </w:rPr>
      </w:pPr>
    </w:p>
    <w:p w14:paraId="16C7CF57" w14:textId="0A69E8E4" w:rsidR="00085305" w:rsidRDefault="00085305" w:rsidP="00085305">
      <w:pPr>
        <w:spacing w:line="480" w:lineRule="auto"/>
        <w:ind w:firstLine="567"/>
        <w:rPr>
          <w:color w:val="202124"/>
          <w:shd w:val="clear" w:color="auto" w:fill="FFFFFF"/>
        </w:rPr>
      </w:pPr>
    </w:p>
    <w:p w14:paraId="5B132371" w14:textId="77777777" w:rsidR="00F37AE9" w:rsidRDefault="00F37AE9" w:rsidP="00F37AE9">
      <w:pPr>
        <w:spacing w:line="480" w:lineRule="auto"/>
        <w:rPr>
          <w:color w:val="202124"/>
          <w:shd w:val="clear" w:color="auto" w:fill="FFFFFF"/>
        </w:rPr>
      </w:pPr>
    </w:p>
    <w:p w14:paraId="385CC974" w14:textId="56D33780" w:rsidR="00085305" w:rsidRDefault="00085305" w:rsidP="00085305">
      <w:pPr>
        <w:spacing w:line="480" w:lineRule="auto"/>
        <w:ind w:firstLine="567"/>
        <w:jc w:val="center"/>
        <w:rPr>
          <w:color w:val="202124"/>
          <w:shd w:val="clear" w:color="auto" w:fill="FFFFFF"/>
        </w:rPr>
      </w:pPr>
      <w:r>
        <w:rPr>
          <w:color w:val="202124"/>
          <w:shd w:val="clear" w:color="auto" w:fill="FFFFFF"/>
        </w:rPr>
        <w:t>References</w:t>
      </w:r>
    </w:p>
    <w:p w14:paraId="70C96A95" w14:textId="036D9422" w:rsidR="00085305" w:rsidRPr="00085305" w:rsidRDefault="00085305" w:rsidP="00085305">
      <w:pPr>
        <w:spacing w:line="480" w:lineRule="auto"/>
        <w:ind w:firstLine="567"/>
        <w:rPr>
          <w:color w:val="222222"/>
          <w:shd w:val="clear" w:color="auto" w:fill="FFFFFF"/>
        </w:rPr>
      </w:pPr>
      <w:r w:rsidRPr="00085305">
        <w:rPr>
          <w:color w:val="222222"/>
          <w:shd w:val="clear" w:color="auto" w:fill="FFFFFF"/>
        </w:rPr>
        <w:t>Chan, H. C., &amp; Beauregard, E. (2016). Non-homicidal and homicidal sexual offenders: Prevalence of maladaptive personality traits and paraphilic behaviors. </w:t>
      </w:r>
      <w:r w:rsidRPr="00085305">
        <w:rPr>
          <w:i/>
          <w:iCs/>
          <w:color w:val="222222"/>
          <w:shd w:val="clear" w:color="auto" w:fill="FFFFFF"/>
        </w:rPr>
        <w:t>Journal of interpersonal violence</w:t>
      </w:r>
      <w:r w:rsidRPr="00085305">
        <w:rPr>
          <w:color w:val="222222"/>
          <w:shd w:val="clear" w:color="auto" w:fill="FFFFFF"/>
        </w:rPr>
        <w:t>, </w:t>
      </w:r>
      <w:r w:rsidRPr="00085305">
        <w:rPr>
          <w:i/>
          <w:iCs/>
          <w:color w:val="222222"/>
          <w:shd w:val="clear" w:color="auto" w:fill="FFFFFF"/>
        </w:rPr>
        <w:t>31</w:t>
      </w:r>
      <w:r w:rsidRPr="00085305">
        <w:rPr>
          <w:color w:val="222222"/>
          <w:shd w:val="clear" w:color="auto" w:fill="FFFFFF"/>
        </w:rPr>
        <w:t>(13), 2259-2290.</w:t>
      </w:r>
    </w:p>
    <w:p w14:paraId="0004FACD" w14:textId="1499F144" w:rsidR="00085305" w:rsidRPr="00085305" w:rsidRDefault="00085305" w:rsidP="00085305">
      <w:pPr>
        <w:spacing w:line="480" w:lineRule="auto"/>
        <w:ind w:firstLine="567"/>
        <w:rPr>
          <w:color w:val="222222"/>
          <w:shd w:val="clear" w:color="auto" w:fill="FFFFFF"/>
        </w:rPr>
      </w:pPr>
      <w:r w:rsidRPr="00085305">
        <w:rPr>
          <w:color w:val="222222"/>
          <w:shd w:val="clear" w:color="auto" w:fill="FFFFFF"/>
        </w:rPr>
        <w:t>DeLisi, M., Drury, A. J., Caropreso, D., Heinrichs, T., Tahja, K. N., &amp; Elbert, M. J. (2018). Antisocial Personality Disorder with or without antecedent conduct disorder: The differences are psychiatric and paraphilic. </w:t>
      </w:r>
      <w:r w:rsidRPr="00085305">
        <w:rPr>
          <w:i/>
          <w:iCs/>
          <w:color w:val="222222"/>
          <w:shd w:val="clear" w:color="auto" w:fill="FFFFFF"/>
        </w:rPr>
        <w:t>Criminal Justice and Behavior</w:t>
      </w:r>
      <w:r w:rsidRPr="00085305">
        <w:rPr>
          <w:color w:val="222222"/>
          <w:shd w:val="clear" w:color="auto" w:fill="FFFFFF"/>
        </w:rPr>
        <w:t>, </w:t>
      </w:r>
      <w:r w:rsidRPr="00085305">
        <w:rPr>
          <w:i/>
          <w:iCs/>
          <w:color w:val="222222"/>
          <w:shd w:val="clear" w:color="auto" w:fill="FFFFFF"/>
        </w:rPr>
        <w:t>45</w:t>
      </w:r>
      <w:r w:rsidRPr="00085305">
        <w:rPr>
          <w:color w:val="222222"/>
          <w:shd w:val="clear" w:color="auto" w:fill="FFFFFF"/>
        </w:rPr>
        <w:t>(6), 902-917.</w:t>
      </w:r>
    </w:p>
    <w:p w14:paraId="1D9C69F7" w14:textId="77777777" w:rsidR="00085305" w:rsidRDefault="00085305" w:rsidP="00085305">
      <w:pPr>
        <w:spacing w:line="480" w:lineRule="auto"/>
        <w:ind w:firstLine="567"/>
        <w:rPr>
          <w:color w:val="202124"/>
          <w:shd w:val="clear" w:color="auto" w:fill="FFFFFF"/>
        </w:rPr>
      </w:pPr>
    </w:p>
    <w:p w14:paraId="0E7A69C8" w14:textId="77777777" w:rsidR="00D35A3E" w:rsidRPr="00596DE9" w:rsidRDefault="00D35A3E" w:rsidP="00596DE9">
      <w:pPr>
        <w:spacing w:line="480" w:lineRule="auto"/>
        <w:ind w:firstLine="567"/>
        <w:rPr>
          <w:color w:val="202124"/>
          <w:shd w:val="clear" w:color="auto" w:fill="FFFFFF"/>
        </w:rPr>
      </w:pPr>
    </w:p>
    <w:p w14:paraId="62A7A5FB" w14:textId="030D0155" w:rsidR="00A64E18" w:rsidRPr="00A64E18" w:rsidRDefault="00A64E18" w:rsidP="00E970E0">
      <w:pPr>
        <w:spacing w:line="480" w:lineRule="auto"/>
        <w:ind w:firstLine="567"/>
      </w:pPr>
    </w:p>
    <w:sectPr w:rsidR="00A64E18" w:rsidRPr="00A64E18"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5540B1" w14:textId="77777777" w:rsidR="008270F5" w:rsidRDefault="008270F5">
      <w:pPr>
        <w:spacing w:after="0" w:line="240" w:lineRule="auto"/>
      </w:pPr>
      <w:r>
        <w:separator/>
      </w:r>
    </w:p>
  </w:endnote>
  <w:endnote w:type="continuationSeparator" w:id="0">
    <w:p w14:paraId="35BB0C25" w14:textId="77777777" w:rsidR="008270F5" w:rsidRDefault="00827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C0EA75" w14:textId="77777777" w:rsidR="008270F5" w:rsidRDefault="008270F5">
      <w:pPr>
        <w:spacing w:after="0" w:line="240" w:lineRule="auto"/>
      </w:pPr>
      <w:r>
        <w:separator/>
      </w:r>
    </w:p>
  </w:footnote>
  <w:footnote w:type="continuationSeparator" w:id="0">
    <w:p w14:paraId="2BFDA03F" w14:textId="77777777" w:rsidR="008270F5" w:rsidRDefault="008270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3B5C4" w14:textId="3F9EA4CF" w:rsidR="00E25049" w:rsidRDefault="00F443A2" w:rsidP="00E25049">
    <w:pPr>
      <w:pStyle w:val="Header"/>
    </w:pPr>
    <w:r w:rsidRPr="006E365D">
      <w:rPr>
        <w:color w:val="202124"/>
        <w:shd w:val="clear" w:color="auto" w:fill="FFFFFF"/>
      </w:rPr>
      <w:t>PERSONALITY AND PARAPHILIA DISORDERS</w:t>
    </w:r>
    <w:r>
      <w:t xml:space="preserve">                                                                    </w:t>
    </w:r>
    <w:r w:rsidR="00E25049">
      <w:rPr>
        <w:color w:val="202124"/>
        <w:shd w:val="clear" w:color="auto" w:fill="FFFFFF"/>
      </w:rPr>
      <w:t>2</w:t>
    </w:r>
  </w:p>
  <w:p w14:paraId="112EBF9E" w14:textId="4BA30810" w:rsidR="000C5964" w:rsidRDefault="00124E96">
    <w:pPr>
      <w:pStyle w:val="Header"/>
    </w:pPr>
    <w:r>
      <w:tab/>
    </w:r>
    <w:r w:rsidR="00E25049">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2AB43F41" w:rsidR="000C5964" w:rsidRDefault="00124E96">
    <w:pPr>
      <w:pStyle w:val="Header"/>
    </w:pPr>
    <w:r>
      <w:t>Running head:</w:t>
    </w:r>
    <w:r w:rsidR="000347D9">
      <w:t xml:space="preserve"> </w:t>
    </w:r>
    <w:r w:rsidR="00F851CE">
      <w:rPr>
        <w:color w:val="202124"/>
        <w:shd w:val="clear" w:color="auto" w:fill="FFFFFF"/>
      </w:rPr>
      <w:t xml:space="preserve"> </w:t>
    </w:r>
    <w:r w:rsidR="00F443A2" w:rsidRPr="006E365D">
      <w:rPr>
        <w:color w:val="202124"/>
        <w:shd w:val="clear" w:color="auto" w:fill="FFFFFF"/>
      </w:rPr>
      <w:t>PERSONALITY AND PARAPHILIA DISORDERS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7A98"/>
    <w:multiLevelType w:val="hybridMultilevel"/>
    <w:tmpl w:val="BB3C5D9E"/>
    <w:lvl w:ilvl="0" w:tplc="EAD467A6">
      <w:start w:val="1"/>
      <w:numFmt w:val="decimal"/>
      <w:lvlText w:val="%1."/>
      <w:lvlJc w:val="left"/>
      <w:pPr>
        <w:ind w:left="927" w:hanging="360"/>
      </w:pPr>
      <w:rPr>
        <w:rFonts w:hint="default"/>
        <w:color w:val="202124"/>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0FA8"/>
    <w:rsid w:val="00012B23"/>
    <w:rsid w:val="00015F61"/>
    <w:rsid w:val="0002200A"/>
    <w:rsid w:val="0002204D"/>
    <w:rsid w:val="000347D9"/>
    <w:rsid w:val="00034DE9"/>
    <w:rsid w:val="000417AF"/>
    <w:rsid w:val="00045150"/>
    <w:rsid w:val="00054F44"/>
    <w:rsid w:val="000609DC"/>
    <w:rsid w:val="00067CD1"/>
    <w:rsid w:val="0008125E"/>
    <w:rsid w:val="00085305"/>
    <w:rsid w:val="000858DE"/>
    <w:rsid w:val="000942A1"/>
    <w:rsid w:val="000A28C2"/>
    <w:rsid w:val="000C2080"/>
    <w:rsid w:val="000C5964"/>
    <w:rsid w:val="000D38EC"/>
    <w:rsid w:val="000E586C"/>
    <w:rsid w:val="000F0D68"/>
    <w:rsid w:val="000F1B07"/>
    <w:rsid w:val="000F2078"/>
    <w:rsid w:val="00120FC6"/>
    <w:rsid w:val="00123208"/>
    <w:rsid w:val="00124E96"/>
    <w:rsid w:val="00127E8D"/>
    <w:rsid w:val="00140B89"/>
    <w:rsid w:val="001528F8"/>
    <w:rsid w:val="00160768"/>
    <w:rsid w:val="001717BF"/>
    <w:rsid w:val="001922D4"/>
    <w:rsid w:val="001932C1"/>
    <w:rsid w:val="001954F1"/>
    <w:rsid w:val="001A358F"/>
    <w:rsid w:val="001A7717"/>
    <w:rsid w:val="001B1DF5"/>
    <w:rsid w:val="001B3413"/>
    <w:rsid w:val="001B78AC"/>
    <w:rsid w:val="001C0D07"/>
    <w:rsid w:val="001C3216"/>
    <w:rsid w:val="001C3356"/>
    <w:rsid w:val="001C514F"/>
    <w:rsid w:val="001D1DD3"/>
    <w:rsid w:val="001E69BA"/>
    <w:rsid w:val="00200448"/>
    <w:rsid w:val="00203BE6"/>
    <w:rsid w:val="00205334"/>
    <w:rsid w:val="00205F60"/>
    <w:rsid w:val="00234F0B"/>
    <w:rsid w:val="00235EF5"/>
    <w:rsid w:val="00241A9C"/>
    <w:rsid w:val="00244001"/>
    <w:rsid w:val="00250936"/>
    <w:rsid w:val="0025568D"/>
    <w:rsid w:val="00257544"/>
    <w:rsid w:val="002606DA"/>
    <w:rsid w:val="00260E40"/>
    <w:rsid w:val="00264DAF"/>
    <w:rsid w:val="00274616"/>
    <w:rsid w:val="0027784D"/>
    <w:rsid w:val="00283A80"/>
    <w:rsid w:val="00286B45"/>
    <w:rsid w:val="002A21F5"/>
    <w:rsid w:val="002A22A0"/>
    <w:rsid w:val="002A3E80"/>
    <w:rsid w:val="002E42EA"/>
    <w:rsid w:val="002E5CCB"/>
    <w:rsid w:val="002F7725"/>
    <w:rsid w:val="00303594"/>
    <w:rsid w:val="00312ECD"/>
    <w:rsid w:val="00314D2D"/>
    <w:rsid w:val="003153DC"/>
    <w:rsid w:val="003225A6"/>
    <w:rsid w:val="00325EA2"/>
    <w:rsid w:val="00326AE4"/>
    <w:rsid w:val="00336860"/>
    <w:rsid w:val="00336885"/>
    <w:rsid w:val="00341A79"/>
    <w:rsid w:val="00353314"/>
    <w:rsid w:val="0036085C"/>
    <w:rsid w:val="00362BC2"/>
    <w:rsid w:val="0036656B"/>
    <w:rsid w:val="0037705D"/>
    <w:rsid w:val="0039085E"/>
    <w:rsid w:val="00391085"/>
    <w:rsid w:val="003A4C4D"/>
    <w:rsid w:val="003B0516"/>
    <w:rsid w:val="003C0699"/>
    <w:rsid w:val="003D0036"/>
    <w:rsid w:val="003E0DF3"/>
    <w:rsid w:val="003E158A"/>
    <w:rsid w:val="003E42D3"/>
    <w:rsid w:val="00400081"/>
    <w:rsid w:val="00400C48"/>
    <w:rsid w:val="004011FA"/>
    <w:rsid w:val="0041003C"/>
    <w:rsid w:val="00411C50"/>
    <w:rsid w:val="00423EAB"/>
    <w:rsid w:val="0042628F"/>
    <w:rsid w:val="00430421"/>
    <w:rsid w:val="00430580"/>
    <w:rsid w:val="00445721"/>
    <w:rsid w:val="00446C4A"/>
    <w:rsid w:val="004575B8"/>
    <w:rsid w:val="004671B7"/>
    <w:rsid w:val="00480DE9"/>
    <w:rsid w:val="00484360"/>
    <w:rsid w:val="004856FF"/>
    <w:rsid w:val="00486EA0"/>
    <w:rsid w:val="00495463"/>
    <w:rsid w:val="00496A4F"/>
    <w:rsid w:val="004A4E75"/>
    <w:rsid w:val="004B17CF"/>
    <w:rsid w:val="004C612E"/>
    <w:rsid w:val="004E424D"/>
    <w:rsid w:val="004E4D87"/>
    <w:rsid w:val="00501AE6"/>
    <w:rsid w:val="005031CD"/>
    <w:rsid w:val="005178DE"/>
    <w:rsid w:val="005239D9"/>
    <w:rsid w:val="00524E71"/>
    <w:rsid w:val="005262DA"/>
    <w:rsid w:val="0053385A"/>
    <w:rsid w:val="00542539"/>
    <w:rsid w:val="00556B05"/>
    <w:rsid w:val="00562A86"/>
    <w:rsid w:val="00596DE9"/>
    <w:rsid w:val="00596F43"/>
    <w:rsid w:val="005A7A0C"/>
    <w:rsid w:val="005A7C6E"/>
    <w:rsid w:val="005B4705"/>
    <w:rsid w:val="005C290A"/>
    <w:rsid w:val="005C6DE9"/>
    <w:rsid w:val="005F3B39"/>
    <w:rsid w:val="00613EE9"/>
    <w:rsid w:val="0061517F"/>
    <w:rsid w:val="00615BBB"/>
    <w:rsid w:val="00623CA7"/>
    <w:rsid w:val="00642861"/>
    <w:rsid w:val="00645B4F"/>
    <w:rsid w:val="006518DD"/>
    <w:rsid w:val="00654194"/>
    <w:rsid w:val="0066468A"/>
    <w:rsid w:val="0066613F"/>
    <w:rsid w:val="0067082D"/>
    <w:rsid w:val="0068160D"/>
    <w:rsid w:val="006A4049"/>
    <w:rsid w:val="006A69D2"/>
    <w:rsid w:val="006C0C77"/>
    <w:rsid w:val="006C33A5"/>
    <w:rsid w:val="006D0955"/>
    <w:rsid w:val="006E365D"/>
    <w:rsid w:val="006E4A0E"/>
    <w:rsid w:val="006E6301"/>
    <w:rsid w:val="006E68AE"/>
    <w:rsid w:val="006E72B6"/>
    <w:rsid w:val="007069ED"/>
    <w:rsid w:val="0072161A"/>
    <w:rsid w:val="0078762F"/>
    <w:rsid w:val="007907D2"/>
    <w:rsid w:val="0079459F"/>
    <w:rsid w:val="00795EA9"/>
    <w:rsid w:val="00796216"/>
    <w:rsid w:val="007A1AFA"/>
    <w:rsid w:val="007A4572"/>
    <w:rsid w:val="007B223C"/>
    <w:rsid w:val="007C4007"/>
    <w:rsid w:val="007E3B1D"/>
    <w:rsid w:val="007E7A9F"/>
    <w:rsid w:val="007F4A3C"/>
    <w:rsid w:val="008009D4"/>
    <w:rsid w:val="0080516F"/>
    <w:rsid w:val="008263A8"/>
    <w:rsid w:val="008270F5"/>
    <w:rsid w:val="008344A2"/>
    <w:rsid w:val="008359A8"/>
    <w:rsid w:val="0083695B"/>
    <w:rsid w:val="0085519E"/>
    <w:rsid w:val="00896B9C"/>
    <w:rsid w:val="008977AC"/>
    <w:rsid w:val="008978BA"/>
    <w:rsid w:val="008A60DA"/>
    <w:rsid w:val="008B14DF"/>
    <w:rsid w:val="008B2425"/>
    <w:rsid w:val="008D4196"/>
    <w:rsid w:val="008E0EC4"/>
    <w:rsid w:val="008F4073"/>
    <w:rsid w:val="008F49DB"/>
    <w:rsid w:val="00901608"/>
    <w:rsid w:val="009073C3"/>
    <w:rsid w:val="00914BB2"/>
    <w:rsid w:val="00935795"/>
    <w:rsid w:val="009376F7"/>
    <w:rsid w:val="00953030"/>
    <w:rsid w:val="00954BED"/>
    <w:rsid w:val="009649B3"/>
    <w:rsid w:val="00971E56"/>
    <w:rsid w:val="00976450"/>
    <w:rsid w:val="00977059"/>
    <w:rsid w:val="00983CF5"/>
    <w:rsid w:val="00990F8C"/>
    <w:rsid w:val="00992664"/>
    <w:rsid w:val="0099646D"/>
    <w:rsid w:val="009A3E04"/>
    <w:rsid w:val="009C5022"/>
    <w:rsid w:val="009D40C1"/>
    <w:rsid w:val="009E4BA1"/>
    <w:rsid w:val="00A1135D"/>
    <w:rsid w:val="00A161D5"/>
    <w:rsid w:val="00A21CAB"/>
    <w:rsid w:val="00A23F14"/>
    <w:rsid w:val="00A26237"/>
    <w:rsid w:val="00A305D2"/>
    <w:rsid w:val="00A64E18"/>
    <w:rsid w:val="00A67225"/>
    <w:rsid w:val="00A7614D"/>
    <w:rsid w:val="00A91652"/>
    <w:rsid w:val="00A91C43"/>
    <w:rsid w:val="00A9271E"/>
    <w:rsid w:val="00A935B4"/>
    <w:rsid w:val="00A93BA5"/>
    <w:rsid w:val="00A95C54"/>
    <w:rsid w:val="00AA0EB5"/>
    <w:rsid w:val="00AA6F5A"/>
    <w:rsid w:val="00AB553B"/>
    <w:rsid w:val="00AC5101"/>
    <w:rsid w:val="00AD34DE"/>
    <w:rsid w:val="00AD42BE"/>
    <w:rsid w:val="00AD78D0"/>
    <w:rsid w:val="00AF4A19"/>
    <w:rsid w:val="00B227B0"/>
    <w:rsid w:val="00B31392"/>
    <w:rsid w:val="00B34FE0"/>
    <w:rsid w:val="00B3541B"/>
    <w:rsid w:val="00B50F9F"/>
    <w:rsid w:val="00B52283"/>
    <w:rsid w:val="00B651CF"/>
    <w:rsid w:val="00B7266A"/>
    <w:rsid w:val="00B76260"/>
    <w:rsid w:val="00B96209"/>
    <w:rsid w:val="00BC1FDD"/>
    <w:rsid w:val="00BC5BD2"/>
    <w:rsid w:val="00BD560B"/>
    <w:rsid w:val="00BF018D"/>
    <w:rsid w:val="00BF3BCF"/>
    <w:rsid w:val="00C01E80"/>
    <w:rsid w:val="00C24DE0"/>
    <w:rsid w:val="00C32BBD"/>
    <w:rsid w:val="00C34466"/>
    <w:rsid w:val="00C6405D"/>
    <w:rsid w:val="00C66B5D"/>
    <w:rsid w:val="00C82270"/>
    <w:rsid w:val="00C82553"/>
    <w:rsid w:val="00C84394"/>
    <w:rsid w:val="00CB13B7"/>
    <w:rsid w:val="00CB3EEF"/>
    <w:rsid w:val="00CC69D9"/>
    <w:rsid w:val="00CD5643"/>
    <w:rsid w:val="00CF34E0"/>
    <w:rsid w:val="00D06BBD"/>
    <w:rsid w:val="00D32416"/>
    <w:rsid w:val="00D35A3E"/>
    <w:rsid w:val="00D40778"/>
    <w:rsid w:val="00D824D6"/>
    <w:rsid w:val="00D84F7D"/>
    <w:rsid w:val="00D8539F"/>
    <w:rsid w:val="00D86734"/>
    <w:rsid w:val="00DB3A96"/>
    <w:rsid w:val="00DC03AF"/>
    <w:rsid w:val="00DC2B7D"/>
    <w:rsid w:val="00DC7714"/>
    <w:rsid w:val="00DD0078"/>
    <w:rsid w:val="00DD0658"/>
    <w:rsid w:val="00DD1295"/>
    <w:rsid w:val="00DD5206"/>
    <w:rsid w:val="00DF07CD"/>
    <w:rsid w:val="00DF099D"/>
    <w:rsid w:val="00DF46A2"/>
    <w:rsid w:val="00E015C0"/>
    <w:rsid w:val="00E0794D"/>
    <w:rsid w:val="00E07DDD"/>
    <w:rsid w:val="00E22155"/>
    <w:rsid w:val="00E25049"/>
    <w:rsid w:val="00E43EFF"/>
    <w:rsid w:val="00E46D5E"/>
    <w:rsid w:val="00E47364"/>
    <w:rsid w:val="00E55198"/>
    <w:rsid w:val="00E7256D"/>
    <w:rsid w:val="00E841D7"/>
    <w:rsid w:val="00E87A2B"/>
    <w:rsid w:val="00E906C8"/>
    <w:rsid w:val="00E90B3B"/>
    <w:rsid w:val="00E91DC2"/>
    <w:rsid w:val="00E970E0"/>
    <w:rsid w:val="00EA0270"/>
    <w:rsid w:val="00EA2052"/>
    <w:rsid w:val="00EA5063"/>
    <w:rsid w:val="00EB189B"/>
    <w:rsid w:val="00EB501F"/>
    <w:rsid w:val="00F003B4"/>
    <w:rsid w:val="00F03B24"/>
    <w:rsid w:val="00F04EC7"/>
    <w:rsid w:val="00F10877"/>
    <w:rsid w:val="00F37AE9"/>
    <w:rsid w:val="00F443A2"/>
    <w:rsid w:val="00F45750"/>
    <w:rsid w:val="00F60759"/>
    <w:rsid w:val="00F6371A"/>
    <w:rsid w:val="00F6488C"/>
    <w:rsid w:val="00F66793"/>
    <w:rsid w:val="00F812BD"/>
    <w:rsid w:val="00F84F95"/>
    <w:rsid w:val="00F851CE"/>
    <w:rsid w:val="00F93EF2"/>
    <w:rsid w:val="00FA07B8"/>
    <w:rsid w:val="00FC62D9"/>
    <w:rsid w:val="00FD6779"/>
    <w:rsid w:val="00FF2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5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848558">
      <w:bodyDiv w:val="1"/>
      <w:marLeft w:val="0"/>
      <w:marRight w:val="0"/>
      <w:marTop w:val="0"/>
      <w:marBottom w:val="0"/>
      <w:divBdr>
        <w:top w:val="none" w:sz="0" w:space="0" w:color="auto"/>
        <w:left w:val="none" w:sz="0" w:space="0" w:color="auto"/>
        <w:bottom w:val="none" w:sz="0" w:space="0" w:color="auto"/>
        <w:right w:val="none" w:sz="0" w:space="0" w:color="auto"/>
      </w:divBdr>
    </w:div>
    <w:div w:id="715543408">
      <w:bodyDiv w:val="1"/>
      <w:marLeft w:val="0"/>
      <w:marRight w:val="0"/>
      <w:marTop w:val="0"/>
      <w:marBottom w:val="0"/>
      <w:divBdr>
        <w:top w:val="none" w:sz="0" w:space="0" w:color="auto"/>
        <w:left w:val="none" w:sz="0" w:space="0" w:color="auto"/>
        <w:bottom w:val="none" w:sz="0" w:space="0" w:color="auto"/>
        <w:right w:val="none" w:sz="0" w:space="0" w:color="auto"/>
      </w:divBdr>
    </w:div>
    <w:div w:id="1335649997">
      <w:bodyDiv w:val="1"/>
      <w:marLeft w:val="0"/>
      <w:marRight w:val="0"/>
      <w:marTop w:val="0"/>
      <w:marBottom w:val="0"/>
      <w:divBdr>
        <w:top w:val="none" w:sz="0" w:space="0" w:color="auto"/>
        <w:left w:val="none" w:sz="0" w:space="0" w:color="auto"/>
        <w:bottom w:val="none" w:sz="0" w:space="0" w:color="auto"/>
        <w:right w:val="none" w:sz="0" w:space="0" w:color="auto"/>
      </w:divBdr>
    </w:div>
    <w:div w:id="1712068237">
      <w:bodyDiv w:val="1"/>
      <w:marLeft w:val="0"/>
      <w:marRight w:val="0"/>
      <w:marTop w:val="0"/>
      <w:marBottom w:val="0"/>
      <w:divBdr>
        <w:top w:val="none" w:sz="0" w:space="0" w:color="auto"/>
        <w:left w:val="none" w:sz="0" w:space="0" w:color="auto"/>
        <w:bottom w:val="none" w:sz="0" w:space="0" w:color="auto"/>
        <w:right w:val="none" w:sz="0" w:space="0" w:color="auto"/>
      </w:divBdr>
    </w:div>
    <w:div w:id="18132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D52BC-3950-4D54-9828-310602FC4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2020-07-23T18:29:00Z</dcterms:created>
  <dcterms:modified xsi:type="dcterms:W3CDTF">2020-07-23T18:29:00Z</dcterms:modified>
</cp:coreProperties>
</file>